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ANNA LYRICS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TONIGHT IMAGINE ME GOWN AND ALL, FETCHINGLY DRAPED AGAINST THE WALL.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PICTURE OF SOPHISTICATED GRACE.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SUDDENLY SEE HIM STANDING THERE, A BEAUTIFUL STRANGER TALL AND FAIR.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WANNA STUFF SOME CHOCOLATE IN MY FACE.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BUT THEN WE LAUGH AND TALK ALL EVENING, WHICH IS TOTALLY BIZARRE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NOTHING LIKE THE LIFE I’VE LED SO FAR.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FOR THE FIRST TIME IN FOREVER, THERE’LL BE MAGIC, THERE’LL BE FUN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FOR THE FIRST TIME IN FOREVER I COULD BE NOTICED BY SOMEONE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AND I KNOW IT’S TOTALLY CRAZY TO DREAM I’D FIND ROMANCE,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BUT FOR THE FIRST TIME IN FOREVER, AT LEAST I’LL HAVE A CHANCE.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